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C4" w:rsidRDefault="006F7306">
      <w:pPr>
        <w:pStyle w:val="a4"/>
        <w:spacing w:line="578" w:lineRule="exact"/>
        <w:rPr>
          <w:rFonts w:eastAsia="方正小标宋简体" w:cs="Times New Roman"/>
          <w:bCs w:val="0"/>
          <w:sz w:val="44"/>
          <w:szCs w:val="44"/>
        </w:rPr>
      </w:pPr>
      <w:bookmarkStart w:id="0" w:name="_GoBack"/>
      <w:r>
        <w:rPr>
          <w:rFonts w:eastAsia="方正小标宋简体" w:cs="Times New Roman"/>
          <w:sz w:val="44"/>
          <w:szCs w:val="44"/>
          <w:shd w:val="clear" w:color="auto" w:fill="FFFFFF"/>
        </w:rPr>
        <w:t>2025</w:t>
      </w:r>
      <w:r>
        <w:rPr>
          <w:rFonts w:eastAsia="方正小标宋简体" w:cs="Times New Roman"/>
          <w:sz w:val="44"/>
          <w:szCs w:val="44"/>
          <w:shd w:val="clear" w:color="auto" w:fill="FFFFFF"/>
        </w:rPr>
        <w:t>年度泸县文化广播电视和旅游局</w:t>
      </w:r>
      <w:r>
        <w:rPr>
          <w:rFonts w:eastAsia="方正小标宋简体" w:cs="Times New Roman"/>
          <w:bCs w:val="0"/>
          <w:sz w:val="44"/>
          <w:szCs w:val="44"/>
        </w:rPr>
        <w:t>预算项目绩效目标申报表</w:t>
      </w:r>
    </w:p>
    <w:tbl>
      <w:tblPr>
        <w:tblW w:w="51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17" w:type="dxa"/>
          <w:right w:w="17" w:type="dxa"/>
        </w:tblCellMar>
        <w:tblLook w:val="04A0"/>
      </w:tblPr>
      <w:tblGrid>
        <w:gridCol w:w="1025"/>
        <w:gridCol w:w="1031"/>
        <w:gridCol w:w="733"/>
        <w:gridCol w:w="850"/>
        <w:gridCol w:w="2414"/>
        <w:gridCol w:w="1212"/>
        <w:gridCol w:w="1783"/>
        <w:gridCol w:w="2241"/>
        <w:gridCol w:w="958"/>
        <w:gridCol w:w="1006"/>
        <w:gridCol w:w="955"/>
        <w:gridCol w:w="852"/>
      </w:tblGrid>
      <w:tr w:rsidR="00A176C4">
        <w:trPr>
          <w:trHeight w:val="454"/>
          <w:tblHeader/>
          <w:jc w:val="center"/>
        </w:trPr>
        <w:tc>
          <w:tcPr>
            <w:tcW w:w="340" w:type="pct"/>
            <w:shd w:val="clear" w:color="auto" w:fill="FFFFFF" w:themeFill="background1"/>
            <w:vAlign w:val="center"/>
          </w:tcPr>
          <w:bookmarkEnd w:id="0"/>
          <w:p w:rsidR="00A176C4" w:rsidRDefault="006F7306">
            <w:pPr>
              <w:pStyle w:val="a4"/>
              <w:spacing w:line="250" w:lineRule="exact"/>
              <w:rPr>
                <w:rFonts w:eastAsia="方正黑体简体" w:cs="Times New Roman"/>
                <w:bCs w:val="0"/>
                <w:szCs w:val="21"/>
              </w:rPr>
            </w:pPr>
            <w:r>
              <w:rPr>
                <w:rFonts w:eastAsia="方正黑体简体" w:cs="Times New Roman"/>
                <w:bCs w:val="0"/>
                <w:szCs w:val="21"/>
              </w:rPr>
              <w:t>单位编码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eastAsia="方正黑体简体" w:cs="Times New Roman"/>
                <w:bCs w:val="0"/>
                <w:szCs w:val="21"/>
              </w:rPr>
            </w:pPr>
            <w:r>
              <w:rPr>
                <w:rFonts w:eastAsia="方正黑体简体" w:cs="Times New Roman"/>
                <w:bCs w:val="0"/>
                <w:szCs w:val="21"/>
              </w:rPr>
              <w:t>单位名称</w:t>
            </w:r>
          </w:p>
        </w:tc>
        <w:tc>
          <w:tcPr>
            <w:tcW w:w="24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eastAsia="方正黑体简体" w:cs="Times New Roman"/>
                <w:bCs w:val="0"/>
                <w:szCs w:val="21"/>
              </w:rPr>
            </w:pPr>
            <w:r>
              <w:rPr>
                <w:rFonts w:eastAsia="方正黑体简体" w:cs="Times New Roman"/>
                <w:bCs w:val="0"/>
                <w:szCs w:val="21"/>
              </w:rPr>
              <w:t>项目名称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eastAsia="方正黑体简体" w:cs="Times New Roman"/>
                <w:bCs w:val="0"/>
                <w:szCs w:val="21"/>
              </w:rPr>
            </w:pPr>
            <w:r>
              <w:rPr>
                <w:rFonts w:eastAsia="方正黑体简体" w:cs="Times New Roman"/>
                <w:bCs w:val="0"/>
                <w:szCs w:val="21"/>
              </w:rPr>
              <w:t>预算数</w:t>
            </w:r>
          </w:p>
          <w:p w:rsidR="00A176C4" w:rsidRDefault="006F7306">
            <w:pPr>
              <w:pStyle w:val="a4"/>
              <w:spacing w:line="250" w:lineRule="exact"/>
              <w:rPr>
                <w:rFonts w:eastAsia="方正黑体简体" w:cs="Times New Roman"/>
                <w:bCs w:val="0"/>
                <w:szCs w:val="21"/>
              </w:rPr>
            </w:pPr>
            <w:r>
              <w:rPr>
                <w:rFonts w:eastAsia="方正黑体简体" w:cs="Times New Roman"/>
                <w:bCs w:val="0"/>
                <w:szCs w:val="21"/>
              </w:rPr>
              <w:t>（万元）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eastAsia="方正黑体简体" w:cs="Times New Roman"/>
                <w:bCs w:val="0"/>
                <w:szCs w:val="21"/>
              </w:rPr>
            </w:pPr>
            <w:r>
              <w:rPr>
                <w:rFonts w:eastAsia="方正黑体简体" w:cs="Times New Roman"/>
                <w:bCs w:val="0"/>
                <w:szCs w:val="21"/>
              </w:rPr>
              <w:t>年度目标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eastAsia="方正黑体简体" w:cs="Times New Roman"/>
                <w:bCs w:val="0"/>
                <w:szCs w:val="21"/>
              </w:rPr>
            </w:pPr>
            <w:r>
              <w:rPr>
                <w:rFonts w:eastAsia="方正黑体简体" w:cs="Times New Roman"/>
                <w:bCs w:val="0"/>
                <w:szCs w:val="21"/>
              </w:rPr>
              <w:t>一级指标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eastAsia="方正黑体简体" w:cs="Times New Roman"/>
                <w:bCs w:val="0"/>
                <w:szCs w:val="21"/>
              </w:rPr>
            </w:pPr>
            <w:r>
              <w:rPr>
                <w:rFonts w:eastAsia="方正黑体简体" w:cs="Times New Roman"/>
                <w:bCs w:val="0"/>
                <w:szCs w:val="21"/>
              </w:rPr>
              <w:t>二级指标</w:t>
            </w:r>
          </w:p>
        </w:tc>
        <w:tc>
          <w:tcPr>
            <w:tcW w:w="74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eastAsia="方正黑体简体" w:cs="Times New Roman"/>
                <w:bCs w:val="0"/>
                <w:szCs w:val="21"/>
              </w:rPr>
            </w:pPr>
            <w:r>
              <w:rPr>
                <w:rFonts w:eastAsia="方正黑体简体" w:cs="Times New Roman"/>
                <w:bCs w:val="0"/>
                <w:szCs w:val="21"/>
              </w:rPr>
              <w:t>三级指标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eastAsia="方正黑体简体" w:cs="Times New Roman"/>
                <w:bCs w:val="0"/>
                <w:szCs w:val="21"/>
              </w:rPr>
            </w:pPr>
            <w:r>
              <w:rPr>
                <w:rFonts w:eastAsia="方正黑体简体" w:cs="Times New Roman"/>
                <w:bCs w:val="0"/>
                <w:szCs w:val="21"/>
              </w:rPr>
              <w:t>指标性质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eastAsia="方正黑体简体" w:cs="Times New Roman"/>
                <w:bCs w:val="0"/>
                <w:szCs w:val="21"/>
              </w:rPr>
            </w:pPr>
            <w:r>
              <w:rPr>
                <w:rFonts w:eastAsia="方正黑体简体" w:cs="Times New Roman"/>
                <w:bCs w:val="0"/>
                <w:szCs w:val="21"/>
              </w:rPr>
              <w:t>指标值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eastAsia="方正黑体简体" w:cs="Times New Roman"/>
                <w:bCs w:val="0"/>
                <w:szCs w:val="21"/>
              </w:rPr>
            </w:pPr>
            <w:r>
              <w:rPr>
                <w:rFonts w:eastAsia="方正黑体简体" w:cs="Times New Roman"/>
                <w:bCs w:val="0"/>
                <w:szCs w:val="21"/>
              </w:rPr>
              <w:t>度量单位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eastAsia="方正黑体简体" w:cs="Times New Roman"/>
                <w:bCs w:val="0"/>
                <w:szCs w:val="21"/>
              </w:rPr>
            </w:pPr>
            <w:r>
              <w:rPr>
                <w:rFonts w:eastAsia="方正黑体简体" w:cs="Times New Roman"/>
                <w:bCs w:val="0"/>
                <w:szCs w:val="21"/>
              </w:rPr>
              <w:t>权重（</w:t>
            </w:r>
            <w:r>
              <w:rPr>
                <w:rFonts w:eastAsia="方正黑体简体" w:cs="Times New Roman"/>
                <w:bCs w:val="0"/>
                <w:szCs w:val="21"/>
              </w:rPr>
              <w:t>%</w:t>
            </w:r>
            <w:r>
              <w:rPr>
                <w:rFonts w:eastAsia="方正黑体简体" w:cs="Times New Roman"/>
                <w:bCs w:val="0"/>
                <w:szCs w:val="21"/>
              </w:rPr>
              <w:t>）</w:t>
            </w:r>
          </w:p>
        </w:tc>
      </w:tr>
      <w:tr w:rsidR="00A176C4">
        <w:trPr>
          <w:trHeight w:val="454"/>
          <w:jc w:val="center"/>
        </w:trPr>
        <w:tc>
          <w:tcPr>
            <w:tcW w:w="340" w:type="pct"/>
            <w:vMerge w:val="restar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418001</w:t>
            </w:r>
          </w:p>
        </w:tc>
        <w:tc>
          <w:tcPr>
            <w:tcW w:w="342" w:type="pct"/>
            <w:vMerge w:val="restar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</w:rPr>
              <w:t>泸县文化广播电视和旅游局</w:t>
            </w:r>
          </w:p>
        </w:tc>
        <w:tc>
          <w:tcPr>
            <w:tcW w:w="243" w:type="pct"/>
            <w:vMerge w:val="restar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三馆一站免费开放</w:t>
            </w:r>
          </w:p>
        </w:tc>
        <w:tc>
          <w:tcPr>
            <w:tcW w:w="282" w:type="pct"/>
            <w:vMerge w:val="restar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 w:hint="eastAsia"/>
                <w:bCs w:val="0"/>
                <w:szCs w:val="21"/>
              </w:rPr>
              <w:t>119.8</w:t>
            </w:r>
          </w:p>
        </w:tc>
        <w:tc>
          <w:tcPr>
            <w:tcW w:w="800" w:type="pct"/>
            <w:vMerge w:val="restar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全县</w:t>
            </w:r>
            <w:r>
              <w:rPr>
                <w:rFonts w:cs="Times New Roman"/>
                <w:bCs w:val="0"/>
                <w:szCs w:val="21"/>
              </w:rPr>
              <w:t>1</w:t>
            </w:r>
            <w:r>
              <w:rPr>
                <w:rFonts w:cs="Times New Roman"/>
                <w:bCs w:val="0"/>
                <w:szCs w:val="21"/>
              </w:rPr>
              <w:t>个公共图书馆、</w:t>
            </w:r>
            <w:r>
              <w:rPr>
                <w:rFonts w:cs="Times New Roman"/>
                <w:bCs w:val="0"/>
                <w:szCs w:val="21"/>
              </w:rPr>
              <w:t>1</w:t>
            </w:r>
            <w:r>
              <w:rPr>
                <w:rFonts w:cs="Times New Roman"/>
                <w:bCs w:val="0"/>
                <w:szCs w:val="21"/>
              </w:rPr>
              <w:t>个文化馆、</w:t>
            </w:r>
            <w:r>
              <w:rPr>
                <w:rFonts w:cs="Times New Roman"/>
                <w:bCs w:val="0"/>
                <w:szCs w:val="21"/>
              </w:rPr>
              <w:t>1</w:t>
            </w:r>
            <w:r>
              <w:rPr>
                <w:rFonts w:cs="Times New Roman"/>
                <w:bCs w:val="0"/>
                <w:szCs w:val="21"/>
              </w:rPr>
              <w:t>个街道文化服务中心、</w:t>
            </w:r>
            <w:r>
              <w:rPr>
                <w:rFonts w:cs="Times New Roman"/>
                <w:bCs w:val="0"/>
                <w:szCs w:val="21"/>
              </w:rPr>
              <w:t>19</w:t>
            </w:r>
            <w:r>
              <w:rPr>
                <w:rFonts w:cs="Times New Roman"/>
                <w:bCs w:val="0"/>
                <w:szCs w:val="21"/>
              </w:rPr>
              <w:t>个镇综合文化站免费开放，通过错时、延时公益培训，举办普及性文化艺术类活动，举办公益讲座、展览，组织基层文化骨干业务辅导，促进泸县文化发展大繁荣、丰富广大群众精神文化生活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数量指标</w:t>
            </w:r>
          </w:p>
        </w:tc>
        <w:tc>
          <w:tcPr>
            <w:tcW w:w="74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公益演出场次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≥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10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:rsidR="00A176C4" w:rsidRDefault="006F7306">
            <w:pPr>
              <w:spacing w:line="25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场次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10</w:t>
            </w:r>
          </w:p>
        </w:tc>
      </w:tr>
      <w:tr w:rsidR="00A176C4">
        <w:trPr>
          <w:trHeight w:val="454"/>
          <w:jc w:val="center"/>
        </w:trPr>
        <w:tc>
          <w:tcPr>
            <w:tcW w:w="34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43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8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80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质量指标</w:t>
            </w:r>
          </w:p>
        </w:tc>
        <w:tc>
          <w:tcPr>
            <w:tcW w:w="74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jc w:val="both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错时、延时公益培训，普及性文化艺术类活动，公益讲座、展览等开放模式</w:t>
            </w:r>
            <w:r>
              <w:rPr>
                <w:rFonts w:cs="Times New Roman"/>
                <w:bCs w:val="0"/>
                <w:szCs w:val="21"/>
              </w:rPr>
              <w:t xml:space="preserve">                                                                       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≥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3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:rsidR="00A176C4" w:rsidRDefault="006F7306">
            <w:pPr>
              <w:spacing w:line="25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种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10</w:t>
            </w:r>
          </w:p>
        </w:tc>
      </w:tr>
      <w:tr w:rsidR="00A176C4">
        <w:trPr>
          <w:trHeight w:val="454"/>
          <w:jc w:val="center"/>
        </w:trPr>
        <w:tc>
          <w:tcPr>
            <w:tcW w:w="34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43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8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80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数量指标</w:t>
            </w:r>
          </w:p>
        </w:tc>
        <w:tc>
          <w:tcPr>
            <w:tcW w:w="74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文化站（中心）个数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≥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20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个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10</w:t>
            </w:r>
          </w:p>
        </w:tc>
      </w:tr>
      <w:tr w:rsidR="00A176C4">
        <w:trPr>
          <w:trHeight w:val="454"/>
          <w:jc w:val="center"/>
        </w:trPr>
        <w:tc>
          <w:tcPr>
            <w:tcW w:w="34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43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8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80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数量指标</w:t>
            </w:r>
          </w:p>
        </w:tc>
        <w:tc>
          <w:tcPr>
            <w:tcW w:w="74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场馆个数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≥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3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个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10</w:t>
            </w:r>
          </w:p>
        </w:tc>
      </w:tr>
      <w:tr w:rsidR="00A176C4">
        <w:trPr>
          <w:trHeight w:val="454"/>
          <w:jc w:val="center"/>
        </w:trPr>
        <w:tc>
          <w:tcPr>
            <w:tcW w:w="34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43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8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80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时效指标</w:t>
            </w:r>
          </w:p>
        </w:tc>
        <w:tc>
          <w:tcPr>
            <w:tcW w:w="74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完成时限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=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1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年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10</w:t>
            </w:r>
          </w:p>
        </w:tc>
      </w:tr>
      <w:tr w:rsidR="00A176C4">
        <w:trPr>
          <w:trHeight w:val="454"/>
          <w:jc w:val="center"/>
        </w:trPr>
        <w:tc>
          <w:tcPr>
            <w:tcW w:w="34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43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8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80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效益指标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社会效益指标</w:t>
            </w:r>
          </w:p>
        </w:tc>
        <w:tc>
          <w:tcPr>
            <w:tcW w:w="74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传播推广次数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≥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2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次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20</w:t>
            </w:r>
          </w:p>
        </w:tc>
      </w:tr>
      <w:tr w:rsidR="00A176C4">
        <w:trPr>
          <w:trHeight w:val="454"/>
          <w:jc w:val="center"/>
        </w:trPr>
        <w:tc>
          <w:tcPr>
            <w:tcW w:w="34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43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8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80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满意度指标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</w:rPr>
            </w:pPr>
            <w:r>
              <w:rPr>
                <w:rFonts w:cs="Times New Roman"/>
              </w:rPr>
              <w:t>服务对象满意度指标</w:t>
            </w:r>
          </w:p>
        </w:tc>
        <w:tc>
          <w:tcPr>
            <w:tcW w:w="74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受益群众满意度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≥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85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%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10</w:t>
            </w:r>
          </w:p>
        </w:tc>
      </w:tr>
      <w:tr w:rsidR="00A176C4">
        <w:trPr>
          <w:trHeight w:val="454"/>
          <w:jc w:val="center"/>
        </w:trPr>
        <w:tc>
          <w:tcPr>
            <w:tcW w:w="34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43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8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80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成本指标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经济成本指标</w:t>
            </w:r>
          </w:p>
        </w:tc>
        <w:tc>
          <w:tcPr>
            <w:tcW w:w="74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年资金支出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≤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280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万元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10</w:t>
            </w:r>
          </w:p>
        </w:tc>
      </w:tr>
      <w:tr w:rsidR="00A176C4">
        <w:trPr>
          <w:trHeight w:val="454"/>
          <w:jc w:val="center"/>
        </w:trPr>
        <w:tc>
          <w:tcPr>
            <w:tcW w:w="34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43" w:type="pct"/>
            <w:vMerge w:val="restar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公共文化服务（群众文化）</w:t>
            </w:r>
          </w:p>
        </w:tc>
        <w:tc>
          <w:tcPr>
            <w:tcW w:w="282" w:type="pct"/>
            <w:vMerge w:val="restar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59.6</w:t>
            </w:r>
          </w:p>
        </w:tc>
        <w:tc>
          <w:tcPr>
            <w:tcW w:w="800" w:type="pct"/>
            <w:vMerge w:val="restar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组织开展春节联欢会、农民演艺大舞台、龙舞闹元宵、二月二龙抬头等节庆活动，补助</w:t>
            </w:r>
            <w:r>
              <w:rPr>
                <w:rFonts w:cs="Times New Roman"/>
                <w:bCs w:val="0"/>
                <w:szCs w:val="21"/>
              </w:rPr>
              <w:t>96</w:t>
            </w:r>
            <w:r>
              <w:rPr>
                <w:rFonts w:cs="Times New Roman"/>
                <w:bCs w:val="0"/>
                <w:szCs w:val="21"/>
              </w:rPr>
              <w:t>个县级非遗传承人传承经费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数量指标</w:t>
            </w:r>
          </w:p>
        </w:tc>
        <w:tc>
          <w:tcPr>
            <w:tcW w:w="74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县、市、省、国家级非遗传承人数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≥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138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人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10</w:t>
            </w:r>
          </w:p>
        </w:tc>
      </w:tr>
      <w:tr w:rsidR="00A176C4">
        <w:trPr>
          <w:trHeight w:val="454"/>
          <w:jc w:val="center"/>
        </w:trPr>
        <w:tc>
          <w:tcPr>
            <w:tcW w:w="34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43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8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80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质量指标</w:t>
            </w:r>
          </w:p>
        </w:tc>
        <w:tc>
          <w:tcPr>
            <w:tcW w:w="74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参与非物质文化遗产公益性宣传、展示、展演、交流、传播等活动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≥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2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sz w:val="20"/>
              </w:rPr>
              <w:t>场次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10</w:t>
            </w:r>
          </w:p>
        </w:tc>
      </w:tr>
      <w:tr w:rsidR="00A176C4">
        <w:trPr>
          <w:trHeight w:val="454"/>
          <w:jc w:val="center"/>
        </w:trPr>
        <w:tc>
          <w:tcPr>
            <w:tcW w:w="34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43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8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80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数量指标</w:t>
            </w:r>
          </w:p>
        </w:tc>
        <w:tc>
          <w:tcPr>
            <w:tcW w:w="74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活动场次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≥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13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sz w:val="20"/>
              </w:rPr>
              <w:t>场次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10</w:t>
            </w:r>
          </w:p>
        </w:tc>
      </w:tr>
      <w:tr w:rsidR="00A176C4">
        <w:trPr>
          <w:trHeight w:val="454"/>
          <w:jc w:val="center"/>
        </w:trPr>
        <w:tc>
          <w:tcPr>
            <w:tcW w:w="34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43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8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80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时效指标</w:t>
            </w:r>
          </w:p>
        </w:tc>
        <w:tc>
          <w:tcPr>
            <w:tcW w:w="74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完成时限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=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1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年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10</w:t>
            </w:r>
          </w:p>
        </w:tc>
      </w:tr>
      <w:tr w:rsidR="00A176C4">
        <w:trPr>
          <w:trHeight w:val="454"/>
          <w:jc w:val="center"/>
        </w:trPr>
        <w:tc>
          <w:tcPr>
            <w:tcW w:w="34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43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8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80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效益指标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社会效益指标</w:t>
            </w:r>
          </w:p>
        </w:tc>
        <w:tc>
          <w:tcPr>
            <w:tcW w:w="74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 w:val="18"/>
                <w:szCs w:val="18"/>
              </w:rPr>
            </w:pPr>
            <w:r>
              <w:rPr>
                <w:rFonts w:cs="Times New Roman"/>
                <w:bCs w:val="0"/>
                <w:sz w:val="18"/>
                <w:szCs w:val="18"/>
              </w:rPr>
              <w:t>宣传龙文化主题活动次数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≥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2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次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20</w:t>
            </w:r>
          </w:p>
        </w:tc>
      </w:tr>
      <w:tr w:rsidR="00A176C4">
        <w:trPr>
          <w:trHeight w:val="454"/>
          <w:jc w:val="center"/>
        </w:trPr>
        <w:tc>
          <w:tcPr>
            <w:tcW w:w="34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43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8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80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成本指标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经济成本指标</w:t>
            </w:r>
          </w:p>
        </w:tc>
        <w:tc>
          <w:tcPr>
            <w:tcW w:w="74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县级传承人补助标准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=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1000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元</w:t>
            </w:r>
            <w:r>
              <w:rPr>
                <w:rFonts w:cs="Times New Roman"/>
                <w:bCs w:val="0"/>
                <w:szCs w:val="21"/>
              </w:rPr>
              <w:t>/</w:t>
            </w:r>
            <w:r>
              <w:rPr>
                <w:rFonts w:cs="Times New Roman"/>
                <w:bCs w:val="0"/>
                <w:szCs w:val="21"/>
              </w:rPr>
              <w:t>人年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20</w:t>
            </w:r>
          </w:p>
        </w:tc>
      </w:tr>
      <w:tr w:rsidR="00A176C4">
        <w:trPr>
          <w:trHeight w:val="454"/>
          <w:jc w:val="center"/>
        </w:trPr>
        <w:tc>
          <w:tcPr>
            <w:tcW w:w="34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43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8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80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满意度指标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服务对象满意度指标</w:t>
            </w:r>
          </w:p>
        </w:tc>
        <w:tc>
          <w:tcPr>
            <w:tcW w:w="74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社会满意度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≥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85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%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10</w:t>
            </w:r>
          </w:p>
        </w:tc>
      </w:tr>
      <w:tr w:rsidR="00A176C4">
        <w:trPr>
          <w:trHeight w:val="454"/>
          <w:jc w:val="center"/>
        </w:trPr>
        <w:tc>
          <w:tcPr>
            <w:tcW w:w="34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43" w:type="pct"/>
            <w:vMerge w:val="restar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文旅融合</w:t>
            </w:r>
          </w:p>
        </w:tc>
        <w:tc>
          <w:tcPr>
            <w:tcW w:w="282" w:type="pct"/>
            <w:vMerge w:val="restar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12</w:t>
            </w:r>
          </w:p>
        </w:tc>
        <w:tc>
          <w:tcPr>
            <w:tcW w:w="800" w:type="pct"/>
            <w:vMerge w:val="restar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完成《泸县十五五文旅融合发展专项规划》编制，开展招商推介，开展</w:t>
            </w:r>
            <w:r>
              <w:rPr>
                <w:rFonts w:cs="Times New Roman"/>
                <w:bCs w:val="0"/>
                <w:szCs w:val="21"/>
              </w:rPr>
              <w:t>2</w:t>
            </w:r>
            <w:r>
              <w:rPr>
                <w:rFonts w:cs="Times New Roman"/>
                <w:bCs w:val="0"/>
                <w:szCs w:val="21"/>
              </w:rPr>
              <w:t>场文旅消费促进活动</w:t>
            </w:r>
            <w:r>
              <w:rPr>
                <w:rFonts w:cs="Times New Roman"/>
                <w:bCs w:val="0"/>
                <w:szCs w:val="21"/>
              </w:rPr>
              <w:t>2</w:t>
            </w:r>
            <w:r>
              <w:rPr>
                <w:rFonts w:cs="Times New Roman"/>
                <w:bCs w:val="0"/>
                <w:szCs w:val="21"/>
              </w:rPr>
              <w:t>次，开展经营户培训，网吧和公共文化娱乐场所视频监控平台运营维护，新进人员执法服装购置，文化市场宣传等。提升泸县龙文化影响力与美誉度，助力文旅融合事业快速发展。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数量指标</w:t>
            </w:r>
          </w:p>
        </w:tc>
        <w:tc>
          <w:tcPr>
            <w:tcW w:w="74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组织文旅市场经营业主开展集中培训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≥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1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次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10</w:t>
            </w:r>
          </w:p>
        </w:tc>
      </w:tr>
      <w:tr w:rsidR="00A176C4">
        <w:trPr>
          <w:trHeight w:val="454"/>
          <w:jc w:val="center"/>
        </w:trPr>
        <w:tc>
          <w:tcPr>
            <w:tcW w:w="34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43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8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80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质量指标</w:t>
            </w:r>
          </w:p>
        </w:tc>
        <w:tc>
          <w:tcPr>
            <w:tcW w:w="74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执法服装购置在省统一采购购置率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≥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100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%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10</w:t>
            </w:r>
          </w:p>
        </w:tc>
      </w:tr>
      <w:tr w:rsidR="00A176C4">
        <w:trPr>
          <w:trHeight w:val="454"/>
          <w:jc w:val="center"/>
        </w:trPr>
        <w:tc>
          <w:tcPr>
            <w:tcW w:w="34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43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8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80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数量指标</w:t>
            </w:r>
          </w:p>
        </w:tc>
        <w:tc>
          <w:tcPr>
            <w:tcW w:w="74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开展招商推荐活动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≥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2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次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10</w:t>
            </w:r>
          </w:p>
        </w:tc>
      </w:tr>
      <w:tr w:rsidR="00A176C4">
        <w:trPr>
          <w:trHeight w:val="454"/>
          <w:jc w:val="center"/>
        </w:trPr>
        <w:tc>
          <w:tcPr>
            <w:tcW w:w="34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43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8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80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时效指标</w:t>
            </w:r>
          </w:p>
        </w:tc>
        <w:tc>
          <w:tcPr>
            <w:tcW w:w="74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完成时限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=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1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年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10</w:t>
            </w:r>
          </w:p>
        </w:tc>
      </w:tr>
      <w:tr w:rsidR="00A176C4">
        <w:trPr>
          <w:trHeight w:val="454"/>
          <w:jc w:val="center"/>
        </w:trPr>
        <w:tc>
          <w:tcPr>
            <w:tcW w:w="34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43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8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80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效益指标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社会效益指标</w:t>
            </w:r>
          </w:p>
        </w:tc>
        <w:tc>
          <w:tcPr>
            <w:tcW w:w="74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开展文旅消费促进活动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≥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1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次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20</w:t>
            </w:r>
          </w:p>
        </w:tc>
      </w:tr>
      <w:tr w:rsidR="00A176C4">
        <w:trPr>
          <w:trHeight w:val="454"/>
          <w:jc w:val="center"/>
        </w:trPr>
        <w:tc>
          <w:tcPr>
            <w:tcW w:w="34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43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8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80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满意度指标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</w:rPr>
            </w:pPr>
            <w:r>
              <w:rPr>
                <w:rFonts w:cs="Times New Roman"/>
              </w:rPr>
              <w:t>服务对象满意度指标</w:t>
            </w:r>
          </w:p>
        </w:tc>
        <w:tc>
          <w:tcPr>
            <w:tcW w:w="74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服务对象满意度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≥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85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%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10</w:t>
            </w:r>
          </w:p>
        </w:tc>
      </w:tr>
      <w:tr w:rsidR="00A176C4">
        <w:trPr>
          <w:trHeight w:val="454"/>
          <w:jc w:val="center"/>
        </w:trPr>
        <w:tc>
          <w:tcPr>
            <w:tcW w:w="34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43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8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80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成本指标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经济成本指标</w:t>
            </w:r>
          </w:p>
        </w:tc>
        <w:tc>
          <w:tcPr>
            <w:tcW w:w="74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经费预算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≤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20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万元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20</w:t>
            </w:r>
          </w:p>
        </w:tc>
      </w:tr>
      <w:tr w:rsidR="00A176C4">
        <w:trPr>
          <w:trHeight w:val="454"/>
          <w:jc w:val="center"/>
        </w:trPr>
        <w:tc>
          <w:tcPr>
            <w:tcW w:w="34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43" w:type="pct"/>
            <w:vMerge w:val="restar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文物保护</w:t>
            </w:r>
          </w:p>
        </w:tc>
        <w:tc>
          <w:tcPr>
            <w:tcW w:w="282" w:type="pct"/>
            <w:vMerge w:val="restar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10</w:t>
            </w:r>
          </w:p>
        </w:tc>
        <w:tc>
          <w:tcPr>
            <w:tcW w:w="800" w:type="pct"/>
            <w:vMerge w:val="restar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 xml:space="preserve">　开展好泸县文物的保护研究和利用，完成各级文物保护单位的档案建设工作，依法完成文物保护单位的抢救、加固保护工作任务，做好文物安全日常检查巡查工作。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数量指标</w:t>
            </w:r>
          </w:p>
        </w:tc>
        <w:tc>
          <w:tcPr>
            <w:tcW w:w="74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文物保护单位个数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=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155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处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10</w:t>
            </w:r>
          </w:p>
        </w:tc>
      </w:tr>
      <w:tr w:rsidR="00A176C4">
        <w:trPr>
          <w:trHeight w:val="454"/>
          <w:jc w:val="center"/>
        </w:trPr>
        <w:tc>
          <w:tcPr>
            <w:tcW w:w="34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43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8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80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数量指标</w:t>
            </w:r>
          </w:p>
        </w:tc>
        <w:tc>
          <w:tcPr>
            <w:tcW w:w="74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文物保护单位点位数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≥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1000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个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10</w:t>
            </w:r>
          </w:p>
        </w:tc>
      </w:tr>
      <w:tr w:rsidR="00A176C4">
        <w:trPr>
          <w:trHeight w:val="454"/>
          <w:jc w:val="center"/>
        </w:trPr>
        <w:tc>
          <w:tcPr>
            <w:tcW w:w="34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43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8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80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质量指标</w:t>
            </w:r>
          </w:p>
        </w:tc>
        <w:tc>
          <w:tcPr>
            <w:tcW w:w="74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文物保护单位安全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定性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不发生重大文物安全事故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10</w:t>
            </w:r>
          </w:p>
        </w:tc>
      </w:tr>
      <w:tr w:rsidR="00A176C4">
        <w:trPr>
          <w:trHeight w:val="454"/>
          <w:jc w:val="center"/>
        </w:trPr>
        <w:tc>
          <w:tcPr>
            <w:tcW w:w="34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43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8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80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时效指标</w:t>
            </w:r>
          </w:p>
        </w:tc>
        <w:tc>
          <w:tcPr>
            <w:tcW w:w="74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完成时限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=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1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年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10</w:t>
            </w:r>
          </w:p>
        </w:tc>
      </w:tr>
      <w:tr w:rsidR="00A176C4">
        <w:trPr>
          <w:trHeight w:val="454"/>
          <w:jc w:val="center"/>
        </w:trPr>
        <w:tc>
          <w:tcPr>
            <w:tcW w:w="34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43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8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80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效益指标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社会效益指标</w:t>
            </w:r>
          </w:p>
        </w:tc>
        <w:tc>
          <w:tcPr>
            <w:tcW w:w="74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持续做好文物宣传统计工作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定性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开展第四次文物普查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20</w:t>
            </w:r>
          </w:p>
        </w:tc>
      </w:tr>
      <w:tr w:rsidR="00A176C4">
        <w:trPr>
          <w:trHeight w:val="454"/>
          <w:jc w:val="center"/>
        </w:trPr>
        <w:tc>
          <w:tcPr>
            <w:tcW w:w="34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43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8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80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满意度指标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</w:rPr>
            </w:pPr>
            <w:r>
              <w:rPr>
                <w:rFonts w:cs="Times New Roman"/>
              </w:rPr>
              <w:t>满意度指标</w:t>
            </w:r>
          </w:p>
        </w:tc>
        <w:tc>
          <w:tcPr>
            <w:tcW w:w="74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受益群众满意度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≥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85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%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10</w:t>
            </w:r>
          </w:p>
        </w:tc>
      </w:tr>
      <w:tr w:rsidR="00A176C4">
        <w:trPr>
          <w:trHeight w:val="388"/>
          <w:jc w:val="center"/>
        </w:trPr>
        <w:tc>
          <w:tcPr>
            <w:tcW w:w="34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43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jc w:val="both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82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jc w:val="both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800" w:type="pct"/>
            <w:vMerge/>
            <w:shd w:val="clear" w:color="auto" w:fill="FFFFFF" w:themeFill="background1"/>
            <w:vAlign w:val="center"/>
          </w:tcPr>
          <w:p w:rsidR="00A176C4" w:rsidRDefault="00A176C4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成本指标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经济成本指标</w:t>
            </w:r>
          </w:p>
        </w:tc>
        <w:tc>
          <w:tcPr>
            <w:tcW w:w="74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全年文物看护经费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=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500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元</w:t>
            </w:r>
            <w:r>
              <w:rPr>
                <w:rFonts w:cs="Times New Roman"/>
                <w:bCs w:val="0"/>
                <w:szCs w:val="21"/>
              </w:rPr>
              <w:t>/</w:t>
            </w:r>
            <w:r>
              <w:rPr>
                <w:rFonts w:cs="Times New Roman"/>
                <w:bCs w:val="0"/>
                <w:szCs w:val="21"/>
              </w:rPr>
              <w:t>个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:rsidR="00A176C4" w:rsidRDefault="006F7306">
            <w:pPr>
              <w:pStyle w:val="a4"/>
              <w:spacing w:line="250" w:lineRule="exact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/>
                <w:bCs w:val="0"/>
                <w:szCs w:val="21"/>
              </w:rPr>
              <w:t>20</w:t>
            </w:r>
          </w:p>
        </w:tc>
      </w:tr>
    </w:tbl>
    <w:p w:rsidR="00A176C4" w:rsidRDefault="00A176C4"/>
    <w:sectPr w:rsidR="00A176C4" w:rsidSect="00A176C4">
      <w:pgSz w:w="16838" w:h="11906" w:orient="landscape"/>
      <w:pgMar w:top="1587" w:right="1134" w:bottom="158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306" w:rsidRDefault="006F7306" w:rsidP="00CE3258">
      <w:r>
        <w:separator/>
      </w:r>
    </w:p>
  </w:endnote>
  <w:endnote w:type="continuationSeparator" w:id="1">
    <w:p w:rsidR="006F7306" w:rsidRDefault="006F7306" w:rsidP="00CE3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_x0004_fal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Dialog . plain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方正小标宋简体"/>
    <w:charset w:val="00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306" w:rsidRDefault="006F7306" w:rsidP="00CE3258">
      <w:r>
        <w:separator/>
      </w:r>
    </w:p>
  </w:footnote>
  <w:footnote w:type="continuationSeparator" w:id="1">
    <w:p w:rsidR="006F7306" w:rsidRDefault="006F7306" w:rsidP="00CE32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1521CD"/>
    <w:rsid w:val="006F7306"/>
    <w:rsid w:val="00A176C4"/>
    <w:rsid w:val="00CE3258"/>
    <w:rsid w:val="02F8266E"/>
    <w:rsid w:val="041521CD"/>
    <w:rsid w:val="06F131F4"/>
    <w:rsid w:val="0703310E"/>
    <w:rsid w:val="09261B0E"/>
    <w:rsid w:val="09F66964"/>
    <w:rsid w:val="14F055ED"/>
    <w:rsid w:val="15C9134E"/>
    <w:rsid w:val="15D70664"/>
    <w:rsid w:val="1B5622E9"/>
    <w:rsid w:val="1D345FF7"/>
    <w:rsid w:val="1E3958A5"/>
    <w:rsid w:val="215D76CB"/>
    <w:rsid w:val="2251345B"/>
    <w:rsid w:val="257A518B"/>
    <w:rsid w:val="2A53737E"/>
    <w:rsid w:val="2F1808D1"/>
    <w:rsid w:val="31801FC4"/>
    <w:rsid w:val="32106030"/>
    <w:rsid w:val="32843DF1"/>
    <w:rsid w:val="368158FA"/>
    <w:rsid w:val="38DF2E5B"/>
    <w:rsid w:val="3A301503"/>
    <w:rsid w:val="43DA7D60"/>
    <w:rsid w:val="465A48FC"/>
    <w:rsid w:val="4C147660"/>
    <w:rsid w:val="4D2A3925"/>
    <w:rsid w:val="55BD1336"/>
    <w:rsid w:val="68621ACF"/>
    <w:rsid w:val="687A05CB"/>
    <w:rsid w:val="699121C1"/>
    <w:rsid w:val="6B3105E9"/>
    <w:rsid w:val="6F7118E2"/>
    <w:rsid w:val="7457466E"/>
    <w:rsid w:val="76F2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6C4"/>
    <w:pPr>
      <w:widowControl w:val="0"/>
      <w:jc w:val="both"/>
    </w:pPr>
    <w:rPr>
      <w:rFonts w:ascii="Times New Roman" w:eastAsia="宋体_x0004_fal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rsid w:val="00A176C4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qFormat/>
    <w:rsid w:val="00A176C4"/>
    <w:pPr>
      <w:spacing w:beforeLines="30"/>
    </w:pPr>
    <w:rPr>
      <w:rFonts w:ascii="仿宋_GB2312" w:eastAsia="仿宋_GB2312"/>
      <w:kern w:val="0"/>
      <w:sz w:val="24"/>
      <w:szCs w:val="24"/>
    </w:rPr>
  </w:style>
  <w:style w:type="paragraph" w:styleId="2">
    <w:name w:val="Body Text Indent 2"/>
    <w:basedOn w:val="a"/>
    <w:qFormat/>
    <w:rsid w:val="00A176C4"/>
    <w:pPr>
      <w:spacing w:line="560" w:lineRule="exact"/>
      <w:ind w:firstLineChars="200" w:firstLine="624"/>
    </w:pPr>
  </w:style>
  <w:style w:type="paragraph" w:customStyle="1" w:styleId="a4">
    <w:name w:val="表格"/>
    <w:basedOn w:val="a"/>
    <w:qFormat/>
    <w:rsid w:val="00A176C4"/>
    <w:pPr>
      <w:widowControl/>
      <w:spacing w:line="260" w:lineRule="exact"/>
      <w:jc w:val="center"/>
    </w:pPr>
    <w:rPr>
      <w:rFonts w:eastAsia="方正仿宋简体" w:cs="宋体"/>
      <w:bCs/>
      <w:color w:val="000000"/>
      <w:kern w:val="0"/>
      <w:szCs w:val="20"/>
    </w:rPr>
  </w:style>
  <w:style w:type="paragraph" w:customStyle="1" w:styleId="a5">
    <w:name w:val="方正小标宋"/>
    <w:basedOn w:val="1"/>
    <w:next w:val="a6"/>
    <w:qFormat/>
    <w:rsid w:val="00A176C4"/>
    <w:pPr>
      <w:widowControl/>
      <w:shd w:val="clear" w:color="auto" w:fill="FFFFFF"/>
      <w:spacing w:before="0" w:after="0" w:line="578" w:lineRule="exact"/>
      <w:jc w:val="center"/>
    </w:pPr>
    <w:rPr>
      <w:rFonts w:ascii="方正小标宋简体" w:eastAsia="方正小标宋简体" w:hAnsi="方正小标宋简体" w:cs="Times New Roman"/>
      <w:bCs w:val="0"/>
      <w:shd w:val="clear" w:color="auto" w:fill="FFFFFF"/>
    </w:rPr>
  </w:style>
  <w:style w:type="paragraph" w:customStyle="1" w:styleId="a6">
    <w:name w:val="方正仿宋简体"/>
    <w:basedOn w:val="a"/>
    <w:next w:val="a"/>
    <w:qFormat/>
    <w:rsid w:val="00A176C4"/>
    <w:pPr>
      <w:widowControl/>
      <w:shd w:val="clear" w:color="auto" w:fill="FFFFFF"/>
      <w:spacing w:line="578" w:lineRule="exact"/>
      <w:ind w:firstLineChars="200" w:firstLine="200"/>
    </w:pPr>
    <w:rPr>
      <w:rFonts w:eastAsia="方正仿宋简体"/>
      <w:b/>
      <w:bCs/>
      <w:kern w:val="0"/>
      <w:sz w:val="32"/>
      <w:szCs w:val="52"/>
      <w:shd w:val="clear" w:color="auto" w:fill="FFFFFF"/>
    </w:rPr>
  </w:style>
  <w:style w:type="character" w:customStyle="1" w:styleId="font71">
    <w:name w:val="font71"/>
    <w:basedOn w:val="a0"/>
    <w:qFormat/>
    <w:rsid w:val="00A176C4"/>
    <w:rPr>
      <w:rFonts w:ascii="Dialog . plain" w:eastAsia="Dialog . plain" w:hAnsi="Dialog . plain" w:cs="Dialog . plain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A176C4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sid w:val="00A176C4"/>
    <w:rPr>
      <w:rFonts w:ascii="方正黑体简体" w:eastAsia="方正黑体简体" w:hAnsi="方正黑体简体" w:cs="方正黑体简体" w:hint="eastAsia"/>
      <w:color w:val="000000"/>
      <w:sz w:val="21"/>
      <w:szCs w:val="21"/>
      <w:u w:val="none"/>
    </w:rPr>
  </w:style>
  <w:style w:type="paragraph" w:styleId="a7">
    <w:name w:val="header"/>
    <w:basedOn w:val="a"/>
    <w:link w:val="Char"/>
    <w:rsid w:val="00CE3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CE3258"/>
    <w:rPr>
      <w:rFonts w:ascii="Times New Roman" w:eastAsia="宋体_x0004_fal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0"/>
    <w:rsid w:val="00CE3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CE3258"/>
    <w:rPr>
      <w:rFonts w:ascii="Times New Roman" w:eastAsia="宋体_x0004_fal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1445</Characters>
  <Application>Microsoft Office Word</Application>
  <DocSecurity>0</DocSecurity>
  <Lines>12</Lines>
  <Paragraphs>3</Paragraphs>
  <ScaleCrop>false</ScaleCrop>
  <Company>Microsoft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win7</cp:lastModifiedBy>
  <cp:revision>2</cp:revision>
  <dcterms:created xsi:type="dcterms:W3CDTF">2025-03-03T06:46:00Z</dcterms:created>
  <dcterms:modified xsi:type="dcterms:W3CDTF">2025-03-06T03:03:00Z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522108106ED4449C85AFE414960B5063_13</vt:lpwstr>
  </property>
  <property fmtid="{D5CDD505-2E9C-101B-9397-08002B2CF9AE}" pid="4" name="KSOTemplateDocerSaveRecord">
    <vt:lpwstr>eyJoZGlkIjoiYTM4MmJjYzRkNTI2ODQxZWVjMDcyMGZmNjA2N2Y5M2MiLCJ1c2VySWQiOiIxMjk3MTA3NDY3In0=</vt:lpwstr>
  </property>
</Properties>
</file>